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940"/>
        <w:gridCol w:w="900"/>
        <w:gridCol w:w="900"/>
        <w:gridCol w:w="840"/>
        <w:gridCol w:w="840"/>
        <w:gridCol w:w="900"/>
        <w:gridCol w:w="900"/>
        <w:gridCol w:w="900"/>
        <w:gridCol w:w="900"/>
        <w:gridCol w:w="840"/>
        <w:gridCol w:w="840"/>
        <w:gridCol w:w="900"/>
        <w:gridCol w:w="1000"/>
        <w:gridCol w:w="400"/>
      </w:tblGrid>
      <w:tr w:rsidR="00DA61E5">
        <w:trPr>
          <w:trHeight w:hRule="exact" w:val="4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18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№3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 w:rsidTr="002A01F3">
        <w:trPr>
          <w:trHeight w:hRule="exact" w:val="21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8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4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8029B8" w:rsidP="008029B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</w:t>
            </w:r>
            <w:r w:rsidR="00035550">
              <w:rPr>
                <w:rFonts w:ascii="Arial" w:eastAsia="Arial" w:hAnsi="Arial" w:cs="Arial"/>
                <w:b/>
                <w:sz w:val="24"/>
              </w:rPr>
              <w:t>идатків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sz w:val="24"/>
              </w:rPr>
              <w:t>бюджету</w:t>
            </w:r>
            <w:r w:rsidR="00035550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Pr="00A91C6D">
              <w:rPr>
                <w:rFonts w:ascii="Arial" w:eastAsia="Arial" w:hAnsi="Arial" w:cs="Arial"/>
                <w:b/>
                <w:sz w:val="24"/>
                <w:lang w:val="uk-UA"/>
              </w:rPr>
              <w:t>Решетилівської міської територіальної громади</w:t>
            </w:r>
            <w:r w:rsidR="00035550">
              <w:rPr>
                <w:rFonts w:ascii="Arial" w:eastAsia="Arial" w:hAnsi="Arial" w:cs="Arial"/>
                <w:b/>
                <w:sz w:val="24"/>
              </w:rPr>
              <w:t xml:space="preserve"> на 2021 </w:t>
            </w:r>
            <w:proofErr w:type="spellStart"/>
            <w:r w:rsidR="00035550">
              <w:rPr>
                <w:rFonts w:ascii="Arial" w:eastAsia="Arial" w:hAnsi="Arial" w:cs="Arial"/>
                <w:b/>
                <w:sz w:val="24"/>
              </w:rPr>
              <w:t>рік</w:t>
            </w:r>
            <w:proofErr w:type="spellEnd"/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1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21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Спеціальний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9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5 113 727,00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4 642 867,00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378 000,00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470 860,00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4 194 284,00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4 194 284,00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4 194 284,00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9 308 011,00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5 113 727,00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4 642 867,00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378 000,00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470 860,00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4 194 284,00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4 194 284,00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4 194 284,00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9 308 011,00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322 500,00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322 500,00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90 000,00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322 500,00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8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інформаційно-аналітичне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матеріально-технічне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(у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), міської,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сільської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167 000,00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90 000,00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167 000,00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5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Керівництво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управління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відповідній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містах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Києві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), селищах, селах,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0133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державного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153 500,00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153 500,00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153 500,00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ОХОРОНА ЗДОРОВ’Я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1 507 228,00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1 507 228,00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1 507 228,00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0731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Багатопрофільна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стаціонарна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медична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населенню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247 000,00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247 000,00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247 000,00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5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0726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Первинна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медична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населенню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центрами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первинної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медичної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(медико-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санітарної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допомоги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950 700,00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950 700,00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950 700,00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0212144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0763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Централізовані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заходи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лікування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хворих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цукровий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нецукровий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діабет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309 528,00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309 528,00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309 528,00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187 800,00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187 800,00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49 000,00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236 800,00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6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проживання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здатні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самообслуговування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зв'язку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похилим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віком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хворобою,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інвалідністю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68 000,00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35 000,00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68 000,00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6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спеціалізованих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служб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постраждали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домашнього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насильства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та/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насильства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ознакою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статі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59 800,00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59 800,00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49 000,00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108 800,00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5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об`єднанням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ветеранів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інвалідністю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спрямованість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КУЛЬТУРА I МИСТЕЦТВО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915 900,00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915 900,00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253 000,00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450 000,00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1 365 900,00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400"/>
        </w:trPr>
        <w:tc>
          <w:tcPr>
            <w:tcW w:w="400" w:type="dxa"/>
          </w:tcPr>
          <w:p w:rsidR="00DA61E5" w:rsidRDefault="00DA61E5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Спеціальний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9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бібліотек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-185 000,00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-185 000,00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95 000,00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-185 000,00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музеїв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виставок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20 900,00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20 900,00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20 900,00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5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0828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палаців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будинків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клубів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дозвілля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iнших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клубних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закладів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145 000,00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1 030 000,00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0829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заходи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галузі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мистецтва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500 000,00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1 496 860,00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1 026 000,00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470 860,00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-976 403,00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-976 403,00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-976 403,00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520 457,00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Експлуатація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обслуговування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фонду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водопровідно-каналізаційного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190 860,00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190 860,00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190 860,00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6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функціонування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виробляють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виконують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та/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послуги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280 000,00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Організація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благоустрою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пунктів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246 000,00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246 000,00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-1 646 403,00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-1 646 403,00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-1 646 403,00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-1 400 403,00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670 000,00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670 000,00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670 000,00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850 000,00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619 689,00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619 689,00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4 560 037,00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4 560 037,00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4 560 037,00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5 179 726,00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0217350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0443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Розроблення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схем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забудови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містобудівної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документації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8 300,00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0217390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мережі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4 551 737,00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4 551 737,00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4 551 737,00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4 551 737,00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0217413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0451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заходи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автотранспорту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160 000,00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160 000,00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5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0456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автомобільних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доріг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дорожньої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інфраструктури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440 000,00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0217680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Членські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асоціацій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самоврядування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19 689,00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19 689,00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19 689,00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63 750,00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63 750,00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111 650,00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111 650,00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111 650,00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175 400,00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Охорона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раціональне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природних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ресурсів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63 750,00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63 750,00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111 650,00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111 650,00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111 650,00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175 400,00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1 185 437,00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1 185 437,00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1 763 110,00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1 185 437,00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1 185 437,00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1 763 110,00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1 038 187,00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1 038 187,00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577 673,00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1 615 860,00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дошкільної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42 500,00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-78 500,00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-78 500,00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49 070,00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49 070,00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49 070,00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-29 430,00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заходи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164 000,00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164 000,00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164 000,00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8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Співфінансування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реалізуються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бюджетам на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доступної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"Нова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школа"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51 400,00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51 400,00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86 500,00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400"/>
        </w:trPr>
        <w:tc>
          <w:tcPr>
            <w:tcW w:w="400" w:type="dxa"/>
          </w:tcPr>
          <w:p w:rsidR="00DA61E5" w:rsidRDefault="00DA61E5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Спеціальний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9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A61E5" w:rsidRDefault="00035550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8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Виконання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спрямованих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доступної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«Нова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школа»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бюджетам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901 287,00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901 287,00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451 003,00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451 003,00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451 003,00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1 352 290,00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8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Оздоровлення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відпочинок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крім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оздоровлення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здійснюються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оздоровлення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постраждали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внаслідок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Чорнобильської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катастрофи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147 250,00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147 250,00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3700000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Фінансове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управління Решетилівської міської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1 742 000,00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1 742 000,00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2 942 000,00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4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3710000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Фінансове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управління Решетилівської міської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1 742 000,00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1 742 000,00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2 942 000,00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9000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DA61E5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МІЖБЮДЖЕТНІ ТРАНСФЕРТИ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1 742 000,00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1 742 000,00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1 200 000,00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2 942 000,00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6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3719710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0180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чи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ліквідацію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негативних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наслідків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користування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142 000,00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142 000,00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142 000,00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98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3719730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0180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будівництва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реконструкції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ремонту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автомобільних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доріг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значення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вулиць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доріг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комунальної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пунктах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1 560 000,00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1 560 000,00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1 560 000,00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26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3719770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0180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sz w:val="12"/>
              </w:rPr>
              <w:t>1 200 000,00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1 240 000,00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1E5" w:rsidRDefault="00035550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8 041 164,00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7 570 304,00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378 000,00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470 860,00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5 971 957,00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5 971 957,00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5 971 957,00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A61E5" w:rsidRDefault="00035550">
            <w:pPr>
              <w:ind w:right="60"/>
              <w:jc w:val="right"/>
            </w:pPr>
            <w:r>
              <w:rPr>
                <w:b/>
                <w:sz w:val="12"/>
              </w:rPr>
              <w:t>14 013 121,00</w:t>
            </w: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60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  <w:tr w:rsidR="00DA61E5">
        <w:trPr>
          <w:trHeight w:hRule="exact" w:val="320"/>
        </w:trPr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78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646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84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52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1E5" w:rsidRDefault="00035550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9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1000" w:type="dxa"/>
          </w:tcPr>
          <w:p w:rsidR="00DA61E5" w:rsidRDefault="00DA61E5">
            <w:pPr>
              <w:pStyle w:val="EMPTYCELLSTYLE"/>
            </w:pPr>
          </w:p>
        </w:tc>
        <w:tc>
          <w:tcPr>
            <w:tcW w:w="400" w:type="dxa"/>
          </w:tcPr>
          <w:p w:rsidR="00DA61E5" w:rsidRDefault="00DA61E5">
            <w:pPr>
              <w:pStyle w:val="EMPTYCELLSTYLE"/>
            </w:pPr>
          </w:p>
        </w:tc>
      </w:tr>
    </w:tbl>
    <w:p w:rsidR="00035550" w:rsidRDefault="00035550"/>
    <w:sectPr w:rsidR="00035550" w:rsidSect="007E2B3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DA61E5"/>
    <w:rsid w:val="00035550"/>
    <w:rsid w:val="002A01F3"/>
    <w:rsid w:val="007E2B32"/>
    <w:rsid w:val="008029B8"/>
    <w:rsid w:val="00C90AC9"/>
    <w:rsid w:val="00DA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4AE5F"/>
  <w15:docId w15:val="{D4B94649-20FC-4B64-B533-F92F9513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E2B32"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8029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cp:lastPrinted>2021-07-26T12:48:00Z</cp:lastPrinted>
  <dcterms:created xsi:type="dcterms:W3CDTF">2021-07-26T11:47:00Z</dcterms:created>
  <dcterms:modified xsi:type="dcterms:W3CDTF">2021-07-26T12:48:00Z</dcterms:modified>
</cp:coreProperties>
</file>